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2AF" w14:textId="77777777" w:rsidR="00316EBC" w:rsidRPr="008907D6" w:rsidRDefault="00316EBC" w:rsidP="00316EBC">
      <w:pPr>
        <w:rPr>
          <w:rFonts w:ascii="Times New Roman" w:hAnsi="Times New Roman" w:cs="Times New Roman"/>
          <w:lang w:eastAsia="hu-HU"/>
        </w:rPr>
      </w:pPr>
      <w:r w:rsidRPr="008907D6">
        <w:rPr>
          <w:rFonts w:ascii="Times New Roman" w:hAnsi="Times New Roman" w:cs="Times New Roman"/>
          <w:lang w:eastAsia="hu-HU"/>
        </w:rPr>
        <w:t>Telki Község Jegyzője</w:t>
      </w:r>
    </w:p>
    <w:p w14:paraId="518E6549" w14:textId="77777777" w:rsidR="00316EBC" w:rsidRPr="008907D6" w:rsidRDefault="00316EBC" w:rsidP="00316EBC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14:paraId="00D121C6" w14:textId="593C6D3A" w:rsidR="00316EBC" w:rsidRPr="00934D44" w:rsidRDefault="00316EBC" w:rsidP="00934D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u w:val="single"/>
          <w:lang w:eastAsia="hu-HU"/>
        </w:rPr>
      </w:pPr>
      <w:r w:rsidRPr="008907D6">
        <w:rPr>
          <w:rFonts w:ascii="Times New Roman" w:eastAsia="Calibri" w:hAnsi="Times New Roman" w:cs="Times New Roman"/>
          <w:b/>
          <w:u w:val="single"/>
          <w:lang w:eastAsia="hu-HU"/>
        </w:rPr>
        <w:t xml:space="preserve">Tájékoztató </w:t>
      </w:r>
    </w:p>
    <w:p w14:paraId="6E24BCB1" w14:textId="4843F909" w:rsidR="00316EBC" w:rsidRPr="008907D6" w:rsidRDefault="00316EBC" w:rsidP="008907D6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hu-HU"/>
        </w:rPr>
      </w:pPr>
      <w:r w:rsidRPr="008907D6">
        <w:rPr>
          <w:rFonts w:ascii="Times New Roman" w:eastAsia="Calibri" w:hAnsi="Times New Roman" w:cs="Times New Roman"/>
          <w:b/>
          <w:lang w:eastAsia="hu-HU"/>
        </w:rPr>
        <w:t xml:space="preserve">Képviselő-testület lejárt határidejű határozatainak végrehajtásáról </w:t>
      </w:r>
    </w:p>
    <w:p w14:paraId="1267BAD4" w14:textId="77777777" w:rsidR="00316EBC" w:rsidRPr="008907D6" w:rsidRDefault="00316EBC" w:rsidP="00316EB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hu-HU"/>
        </w:rPr>
      </w:pPr>
    </w:p>
    <w:p w14:paraId="3077197A" w14:textId="5FEF723A" w:rsidR="00316EBC" w:rsidRPr="008907D6" w:rsidRDefault="00316EBC" w:rsidP="00316E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7D6">
        <w:rPr>
          <w:rFonts w:ascii="Times New Roman" w:hAnsi="Times New Roman" w:cs="Times New Roman"/>
        </w:rPr>
        <w:t>Telki Község Önkormányzat Képviselő-testületének Szervezeti és Működési Szabályzatáról szóló 20/2019. (X.28.)</w:t>
      </w:r>
      <w:r w:rsidRPr="008907D6">
        <w:rPr>
          <w:rFonts w:ascii="Times New Roman" w:hAnsi="Times New Roman" w:cs="Times New Roman"/>
          <w:b/>
        </w:rPr>
        <w:t xml:space="preserve"> </w:t>
      </w:r>
      <w:r w:rsidRPr="008907D6">
        <w:rPr>
          <w:rFonts w:ascii="Times New Roman" w:hAnsi="Times New Roman" w:cs="Times New Roman"/>
        </w:rPr>
        <w:t>Ör. 18. § (4) bekezdése alapján a folyamatban lévő és lejárt határidejű határozatokban történt intézkedésekről az alábbiak tájékoztatót adom.</w:t>
      </w:r>
    </w:p>
    <w:p w14:paraId="2E7AE182" w14:textId="77777777" w:rsidR="006C08F6" w:rsidRPr="008907D6" w:rsidRDefault="006C08F6" w:rsidP="00316E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9"/>
        <w:gridCol w:w="5420"/>
        <w:gridCol w:w="1533"/>
      </w:tblGrid>
      <w:tr w:rsidR="006C08F6" w:rsidRPr="009B32F4" w14:paraId="19A99EEA" w14:textId="0AE9A669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04859DDC" w14:textId="22E32C34" w:rsidR="006C08F6" w:rsidRPr="009B32F4" w:rsidRDefault="006C08F6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505C6D5" w14:textId="181EB093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40A1B4C7" w14:textId="29576E21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6C08F6" w:rsidRPr="009B32F4" w14:paraId="72845903" w14:textId="16A11DB2" w:rsidTr="006C08F6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3A58D72" w14:textId="6E49210A" w:rsidR="006C08F6" w:rsidRPr="009B32F4" w:rsidRDefault="00AA0B6A" w:rsidP="009B32F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="009C0C0F" w:rsidRPr="009B32F4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9C0C0F" w:rsidRPr="009B32F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9C0C0F" w:rsidRPr="009B32F4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2959BBBF" w14:textId="77CF6B40" w:rsidR="006C08F6" w:rsidRPr="009B32F4" w:rsidRDefault="00AA0B6A" w:rsidP="00D11DA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33FF">
              <w:rPr>
                <w:rFonts w:ascii="Times New Roman" w:eastAsia="Times New Roman" w:hAnsi="Times New Roman" w:cs="Times New Roman"/>
                <w:b/>
                <w:lang w:eastAsia="hu-HU"/>
              </w:rPr>
              <w:t>A Polgármesteri Hivatal tevékenységéről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DFD029E" w14:textId="77777777" w:rsidR="006C08F6" w:rsidRPr="009B32F4" w:rsidRDefault="006C08F6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6C08F6" w:rsidRPr="009B32F4" w14:paraId="25585E30" w14:textId="2E5A2FC8" w:rsidTr="006C08F6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0A9CC1A9" w14:textId="32DCABF2" w:rsidR="00AA0B6A" w:rsidRDefault="00AA0B6A" w:rsidP="00AA0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533FF">
              <w:rPr>
                <w:rFonts w:ascii="Times New Roman" w:eastAsia="Times New Roman" w:hAnsi="Times New Roman" w:cs="Times New Roman"/>
                <w:lang w:eastAsia="hu-HU"/>
              </w:rPr>
              <w:t>Telki község Képviselő-testülete elfogadja Telki Község Polgármesteri Hivatalának 202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0</w:t>
            </w:r>
            <w:r w:rsidRPr="005533FF">
              <w:rPr>
                <w:rFonts w:ascii="Times New Roman" w:eastAsia="Times New Roman" w:hAnsi="Times New Roman" w:cs="Times New Roman"/>
                <w:lang w:eastAsia="hu-HU"/>
              </w:rPr>
              <w:t>. évi tevékenységéről szóló beszámolót, az 1. számú melléklet szerinti tartalommal.</w:t>
            </w:r>
          </w:p>
          <w:p w14:paraId="3ABE34F4" w14:textId="77777777" w:rsidR="00AA0B6A" w:rsidRPr="005533FF" w:rsidRDefault="00AA0B6A" w:rsidP="00AA0B6A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hu-HU"/>
              </w:rPr>
            </w:pPr>
            <w:r w:rsidRPr="005533FF">
              <w:rPr>
                <w:rFonts w:ascii="Times New Roman" w:eastAsia="Times New Roman" w:hAnsi="Times New Roman" w:cs="Times New Roman"/>
                <w:lang w:eastAsia="hu-HU"/>
              </w:rPr>
              <w:t xml:space="preserve">Felelős:    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ab/>
              <w:t>p</w:t>
            </w:r>
            <w:r w:rsidRPr="005533FF">
              <w:rPr>
                <w:rFonts w:ascii="Times New Roman" w:eastAsia="Times New Roman" w:hAnsi="Times New Roman" w:cs="Times New Roman"/>
                <w:lang w:eastAsia="hu-HU"/>
              </w:rPr>
              <w:t>olgármester, jegyző</w:t>
            </w:r>
          </w:p>
          <w:p w14:paraId="067DDB72" w14:textId="00B2A3DF" w:rsidR="006C08F6" w:rsidRPr="00AA0B6A" w:rsidRDefault="00AA0B6A" w:rsidP="00AA0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5533FF">
              <w:rPr>
                <w:rFonts w:ascii="Times New Roman" w:eastAsia="Times New Roman" w:hAnsi="Times New Roman" w:cs="Times New Roman"/>
                <w:lang w:eastAsia="hu-HU"/>
              </w:rPr>
              <w:t xml:space="preserve">Határidő: 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lang w:eastAsia="hu-HU"/>
              </w:rPr>
              <w:tab/>
              <w:t>f</w:t>
            </w:r>
            <w:r w:rsidRPr="005533FF">
              <w:rPr>
                <w:rFonts w:ascii="Times New Roman" w:eastAsia="Times New Roman" w:hAnsi="Times New Roman" w:cs="Times New Roman"/>
                <w:lang w:eastAsia="hu-HU"/>
              </w:rPr>
              <w:t xml:space="preserve">olyamatos </w:t>
            </w:r>
          </w:p>
        </w:tc>
        <w:tc>
          <w:tcPr>
            <w:tcW w:w="1402" w:type="dxa"/>
          </w:tcPr>
          <w:p w14:paraId="54E7D0F7" w14:textId="3CBDD47C" w:rsidR="006C08F6" w:rsidRPr="009B32F4" w:rsidRDefault="00B3600F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71888BA4" w14:textId="1E6213AF" w:rsidR="006C08F6" w:rsidRPr="009B32F4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107"/>
        <w:gridCol w:w="5402"/>
        <w:gridCol w:w="1533"/>
      </w:tblGrid>
      <w:tr w:rsidR="0093230B" w:rsidRPr="009B32F4" w14:paraId="2F9D5C91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89BB781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18DBAFA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ED45D9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379F48A8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913BCCD" w14:textId="0F63C443" w:rsidR="0093230B" w:rsidRPr="009B32F4" w:rsidRDefault="00AA0B6A" w:rsidP="00934D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110/2021.(XI.22.)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EADBBC8" w14:textId="77777777" w:rsidR="00AA0B6A" w:rsidRPr="0054642D" w:rsidRDefault="00AA0B6A" w:rsidP="00AA0B6A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  <w:t>Óvodai udvari játszóeszköz beszerzése</w:t>
            </w:r>
          </w:p>
          <w:p w14:paraId="29142707" w14:textId="60D8F7F7" w:rsidR="0093230B" w:rsidRPr="009B32F4" w:rsidRDefault="0093230B" w:rsidP="00934D4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52A021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22ACCBEE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248FF7C6" w14:textId="77777777" w:rsidR="00AA0B6A" w:rsidRPr="0054642D" w:rsidRDefault="00AA0B6A" w:rsidP="00AA0B6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Telki község Önkormányzat képviselő-testülete úgy határoz, hogy a Magyar Falu Program keretében támogatásban részesített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óvodai</w:t>
            </w:r>
            <w:r w:rsidRPr="00CE111A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udvari játszóeszközök beszerzés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megvalósítására kiírt pályázatot érvényesnek és eredményesnek minősít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i</w:t>
            </w: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.</w:t>
            </w:r>
          </w:p>
          <w:p w14:paraId="42211ADB" w14:textId="77777777" w:rsidR="00AA0B6A" w:rsidRDefault="00AA0B6A" w:rsidP="00AA0B6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A beérkezett árajánlatok közül a </w:t>
            </w:r>
            <w:r w:rsidRPr="002E4BBC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S-Tér Kft.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(</w:t>
            </w:r>
            <w:r w:rsidRPr="00CE111A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1091 Budapest, Üllői út 5. III/23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.) </w:t>
            </w: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árajánlatát fogadja el.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, mint </w:t>
            </w:r>
            <w:r w:rsidRPr="002E4BBC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legkedvezőbb ajánlattevő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. </w:t>
            </w:r>
            <w:r w:rsidRPr="002E4BBC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M</w:t>
            </w:r>
            <w:r w:rsidRPr="002E4BBC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ásodik legkedvezőbb ajánlattevő a Via-Plaza Kft.</w:t>
            </w:r>
          </w:p>
          <w:p w14:paraId="34F5E0D9" w14:textId="385736C1" w:rsidR="00AA0B6A" w:rsidRPr="0054642D" w:rsidRDefault="00AA0B6A" w:rsidP="00AA0B6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A kivitelezési költségekre vonatkozó </w:t>
            </w:r>
            <w:r w:rsidRPr="00CE111A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4.745.419</w:t>
            </w: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,- Ft +Áfa összeget az önkormányzat 2021. évi költségvetésében rendezésre álló pályázati forrásból rendelkezésre álló forrásból biztosítja.</w:t>
            </w:r>
          </w:p>
          <w:p w14:paraId="727B58B9" w14:textId="2BAAC207" w:rsidR="00AA0B6A" w:rsidRPr="0054642D" w:rsidRDefault="00AA0B6A" w:rsidP="00AA0B6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A képviselő-testület felhatalmazza a polgármestert a megrendelés aláírására.</w:t>
            </w:r>
          </w:p>
          <w:p w14:paraId="01079D55" w14:textId="77777777" w:rsidR="00AA0B6A" w:rsidRPr="0054642D" w:rsidRDefault="00AA0B6A" w:rsidP="00AA0B6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Felelős: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ab/>
              <w:t>p</w:t>
            </w: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olgármester</w:t>
            </w:r>
          </w:p>
          <w:p w14:paraId="685166A4" w14:textId="2A0A463A" w:rsidR="0093230B" w:rsidRPr="00AA0B6A" w:rsidRDefault="00AA0B6A" w:rsidP="00AA0B6A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Határidő: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ab/>
            </w: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azonnal                        </w:t>
            </w:r>
          </w:p>
        </w:tc>
        <w:tc>
          <w:tcPr>
            <w:tcW w:w="1402" w:type="dxa"/>
          </w:tcPr>
          <w:p w14:paraId="15DB8C94" w14:textId="4C6F7905" w:rsidR="0093230B" w:rsidRPr="009B32F4" w:rsidRDefault="000A6154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Megrendelés </w:t>
            </w:r>
            <w:r w:rsidR="00B3600F">
              <w:rPr>
                <w:rFonts w:ascii="Times New Roman" w:eastAsia="Calibri" w:hAnsi="Times New Roman" w:cs="Times New Roman"/>
                <w:b/>
              </w:rPr>
              <w:t>m</w:t>
            </w:r>
            <w:r w:rsidR="0093230B" w:rsidRPr="009B32F4">
              <w:rPr>
                <w:rFonts w:ascii="Times New Roman" w:eastAsia="Calibri" w:hAnsi="Times New Roman" w:cs="Times New Roman"/>
                <w:b/>
              </w:rPr>
              <w:t>egtörtént</w:t>
            </w:r>
          </w:p>
        </w:tc>
      </w:tr>
    </w:tbl>
    <w:p w14:paraId="7995232C" w14:textId="77777777" w:rsidR="005E17DD" w:rsidRPr="009B32F4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7"/>
        <w:gridCol w:w="5401"/>
        <w:gridCol w:w="1544"/>
      </w:tblGrid>
      <w:tr w:rsidR="0093230B" w:rsidRPr="009B32F4" w14:paraId="079133DC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0ADF644E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3717B33E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2344202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4E808676" w14:textId="77777777" w:rsidTr="00934D44">
        <w:trPr>
          <w:jc w:val="center"/>
        </w:trPr>
        <w:tc>
          <w:tcPr>
            <w:tcW w:w="2097" w:type="dxa"/>
            <w:tcBorders>
              <w:top w:val="single" w:sz="12" w:space="0" w:color="auto"/>
            </w:tcBorders>
          </w:tcPr>
          <w:p w14:paraId="7352BE00" w14:textId="64BF72C5" w:rsidR="0093230B" w:rsidRPr="009B32F4" w:rsidRDefault="00AA0B6A" w:rsidP="009B32F4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111/2021.(XI.22.)</w:t>
            </w:r>
          </w:p>
        </w:tc>
        <w:tc>
          <w:tcPr>
            <w:tcW w:w="5401" w:type="dxa"/>
            <w:tcBorders>
              <w:top w:val="single" w:sz="12" w:space="0" w:color="auto"/>
            </w:tcBorders>
          </w:tcPr>
          <w:p w14:paraId="6920C722" w14:textId="77777777" w:rsidR="00AA0B6A" w:rsidRDefault="00AA0B6A" w:rsidP="00AA0B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4550">
              <w:rPr>
                <w:rFonts w:ascii="Times New Roman" w:hAnsi="Times New Roman" w:cs="Times New Roman"/>
                <w:b/>
                <w:bCs/>
              </w:rPr>
              <w:t>Csekkfizető automata felállításáról</w:t>
            </w:r>
          </w:p>
          <w:p w14:paraId="3D9B3236" w14:textId="170D025F" w:rsidR="0093230B" w:rsidRPr="009B32F4" w:rsidRDefault="0093230B" w:rsidP="00D11DA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4" w:type="dxa"/>
            <w:tcBorders>
              <w:top w:val="single" w:sz="12" w:space="0" w:color="auto"/>
            </w:tcBorders>
          </w:tcPr>
          <w:p w14:paraId="05E21D09" w14:textId="158F03ED" w:rsidR="0093230B" w:rsidRPr="009B32F4" w:rsidRDefault="000A6154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u-HU"/>
              </w:rPr>
              <w:t>Megtörtént</w:t>
            </w:r>
          </w:p>
        </w:tc>
      </w:tr>
      <w:tr w:rsidR="008125BB" w:rsidRPr="009B32F4" w14:paraId="0DB389EB" w14:textId="77777777" w:rsidTr="00723D95">
        <w:trPr>
          <w:trHeight w:val="278"/>
          <w:jc w:val="center"/>
        </w:trPr>
        <w:tc>
          <w:tcPr>
            <w:tcW w:w="9042" w:type="dxa"/>
            <w:gridSpan w:val="3"/>
            <w:shd w:val="clear" w:color="auto" w:fill="auto"/>
          </w:tcPr>
          <w:p w14:paraId="689BE546" w14:textId="77777777" w:rsidR="009B32F4" w:rsidRDefault="004C6CF1" w:rsidP="00934D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>Telki község képviselő-testület megtárgyalta a közterületfelügyelő beszámolóját elfogadja.</w:t>
            </w:r>
          </w:p>
          <w:p w14:paraId="0329803F" w14:textId="77777777" w:rsidR="009B32F4" w:rsidRDefault="004C6CF1" w:rsidP="00934D4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9B32F4">
              <w:rPr>
                <w:rFonts w:ascii="Times New Roman" w:hAnsi="Times New Roman" w:cs="Times New Roman"/>
              </w:rPr>
              <w:t xml:space="preserve"> Határidő: azonnal</w:t>
            </w:r>
          </w:p>
          <w:p w14:paraId="2AC2C95C" w14:textId="6A29990C" w:rsidR="008125BB" w:rsidRPr="009B32F4" w:rsidRDefault="004C6CF1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</w:rPr>
              <w:t>Felelős: polgármester</w:t>
            </w:r>
          </w:p>
        </w:tc>
      </w:tr>
    </w:tbl>
    <w:p w14:paraId="3399D2DA" w14:textId="2F3ACA77" w:rsidR="006C08F6" w:rsidRPr="009B32F4" w:rsidRDefault="006C08F6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8"/>
        <w:gridCol w:w="5421"/>
        <w:gridCol w:w="1533"/>
      </w:tblGrid>
      <w:tr w:rsidR="0093230B" w:rsidRPr="009B32F4" w14:paraId="2C85F5C5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267D95EA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3AECE93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2DBC5141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6CEB793E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64FA9D61" w14:textId="1D405C65" w:rsidR="0093230B" w:rsidRPr="009B32F4" w:rsidRDefault="004014F0" w:rsidP="00934D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112</w:t>
            </w:r>
            <w:r w:rsidR="009718C0" w:rsidRPr="009B32F4">
              <w:rPr>
                <w:rFonts w:ascii="Times New Roman" w:hAnsi="Times New Roman" w:cs="Times New Roman"/>
                <w:b/>
                <w:bCs/>
              </w:rPr>
              <w:t>/2021 (X</w:t>
            </w:r>
            <w:r>
              <w:rPr>
                <w:rFonts w:ascii="Times New Roman" w:hAnsi="Times New Roman" w:cs="Times New Roman"/>
                <w:b/>
                <w:bCs/>
              </w:rPr>
              <w:t>I.</w:t>
            </w:r>
            <w:r w:rsidR="001F1FB7">
              <w:rPr>
                <w:rFonts w:ascii="Times New Roman" w:hAnsi="Times New Roman" w:cs="Times New Roman"/>
                <w:b/>
                <w:bCs/>
              </w:rPr>
              <w:t>22.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4E7BE66" w14:textId="77777777" w:rsidR="004014F0" w:rsidRPr="0054642D" w:rsidRDefault="004014F0" w:rsidP="004014F0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  <w:t>Sebességmérő eszközök javítása</w:t>
            </w:r>
          </w:p>
          <w:p w14:paraId="7AE3B913" w14:textId="082E57B7" w:rsidR="0093230B" w:rsidRPr="009B32F4" w:rsidRDefault="0093230B" w:rsidP="00934D4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0D400AD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01FF357A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292F625D" w14:textId="77777777" w:rsidR="001F1FB7" w:rsidRPr="0054642D" w:rsidRDefault="001F1FB7" w:rsidP="001F1FB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Telki község Önkormányzat képviselő-testülete úgy határozott, hogy a Telki Rákóczi utca, illetve a Budajenői út Lejtő utcai kereszteződésénél található sebességmérő eszközök javítását megrendeli.</w:t>
            </w:r>
          </w:p>
          <w:p w14:paraId="04378F76" w14:textId="353DBC2C" w:rsidR="001F1FB7" w:rsidRPr="0054642D" w:rsidRDefault="001F1FB7" w:rsidP="001F1FB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A szükséges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bruttó 699.100,- </w:t>
            </w: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Ft összegű pénzügyi fedezetet a 2021.évi költségvetés tartalékkeret terhére biztosítja.</w:t>
            </w:r>
          </w:p>
          <w:p w14:paraId="6287562A" w14:textId="77777777" w:rsidR="001F1FB7" w:rsidRPr="0054642D" w:rsidRDefault="001F1FB7" w:rsidP="001F1FB7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Határidő: 2021. december 31.</w:t>
            </w:r>
          </w:p>
          <w:p w14:paraId="6FD9BB72" w14:textId="62FBA3A2" w:rsidR="0093230B" w:rsidRPr="000A6154" w:rsidRDefault="001F1FB7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5464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Felelős: polgármester</w:t>
            </w:r>
          </w:p>
        </w:tc>
        <w:tc>
          <w:tcPr>
            <w:tcW w:w="1402" w:type="dxa"/>
          </w:tcPr>
          <w:p w14:paraId="0EF90345" w14:textId="6E9B59C5" w:rsidR="0093230B" w:rsidRPr="009B32F4" w:rsidRDefault="000A6154" w:rsidP="009B32F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Megrendelés m</w:t>
            </w:r>
            <w:r w:rsidR="0093230B" w:rsidRPr="009B32F4">
              <w:rPr>
                <w:rFonts w:ascii="Times New Roman" w:eastAsia="Calibri" w:hAnsi="Times New Roman" w:cs="Times New Roman"/>
                <w:b/>
              </w:rPr>
              <w:t>egtörtént</w:t>
            </w:r>
          </w:p>
        </w:tc>
      </w:tr>
    </w:tbl>
    <w:p w14:paraId="25FBE669" w14:textId="77777777" w:rsidR="008125BB" w:rsidRPr="009B32F4" w:rsidRDefault="008125B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9"/>
        <w:gridCol w:w="5420"/>
        <w:gridCol w:w="1533"/>
      </w:tblGrid>
      <w:tr w:rsidR="0093230B" w:rsidRPr="009B32F4" w14:paraId="1F0ECCA0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4A2493FA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lastRenderedPageBreak/>
              <w:t>Száma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784DB6F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5871C13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77005D76" w14:textId="77777777" w:rsidTr="0093230B">
        <w:trPr>
          <w:jc w:val="center"/>
        </w:trPr>
        <w:tc>
          <w:tcPr>
            <w:tcW w:w="2116" w:type="dxa"/>
            <w:tcBorders>
              <w:top w:val="single" w:sz="12" w:space="0" w:color="auto"/>
            </w:tcBorders>
          </w:tcPr>
          <w:p w14:paraId="70EB163D" w14:textId="1D99C42B" w:rsidR="0093230B" w:rsidRPr="009B32F4" w:rsidRDefault="001F1FB7" w:rsidP="00934D4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113/2021.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69701C" w:rsidRPr="009B32F4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>I.22</w:t>
            </w:r>
            <w:r w:rsidR="0069701C" w:rsidRPr="009B32F4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524" w:type="dxa"/>
            <w:tcBorders>
              <w:top w:val="single" w:sz="12" w:space="0" w:color="auto"/>
            </w:tcBorders>
          </w:tcPr>
          <w:p w14:paraId="5A565DE0" w14:textId="424B7ECC" w:rsidR="0093230B" w:rsidRPr="001F1FB7" w:rsidRDefault="0093230B" w:rsidP="001F1FB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1F1FB7" w:rsidRPr="000956F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  <w:t>Területi védőnői körzet kialakításáról</w:t>
            </w:r>
            <w:r w:rsidR="001F1FB7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  <w:t xml:space="preserve"> és a t</w:t>
            </w:r>
            <w:r w:rsidR="001F1FB7" w:rsidRPr="000956F8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  <w:t>erületi védőnői körzet kialakításáról- körzethatárok elfogadása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14:paraId="3E5C539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230B" w:rsidRPr="009B32F4" w14:paraId="14CA5256" w14:textId="77777777" w:rsidTr="0093230B">
        <w:trPr>
          <w:trHeight w:val="278"/>
          <w:jc w:val="center"/>
        </w:trPr>
        <w:tc>
          <w:tcPr>
            <w:tcW w:w="7640" w:type="dxa"/>
            <w:gridSpan w:val="2"/>
            <w:shd w:val="clear" w:color="auto" w:fill="auto"/>
          </w:tcPr>
          <w:p w14:paraId="7C8B75A7" w14:textId="6A7FC9C3" w:rsidR="00911F2D" w:rsidRPr="000A6154" w:rsidRDefault="00911F2D" w:rsidP="00911F2D">
            <w:pPr>
              <w:pStyle w:val="Listaszerbekezds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0956F8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Telki község Önkormányzat Képviselő-testülete megvizsgálta a védőnői körzetek működését, melynek eredményeként szükségesnek tartja a védőnői körzeteinek átalakítását 3. körzet kialakításával.</w:t>
            </w:r>
          </w:p>
          <w:p w14:paraId="271883E1" w14:textId="5F0E57F3" w:rsidR="00911F2D" w:rsidRPr="000956F8" w:rsidRDefault="00911F2D" w:rsidP="000A6154">
            <w:pPr>
              <w:tabs>
                <w:tab w:val="left" w:pos="0"/>
              </w:tabs>
              <w:suppressAutoHyphens/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0956F8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Felkéri a polgármestert, hogy a 3 védőnői körzet létrehozására vonatkozó engedélyezési eljárást indítsa el.</w:t>
            </w:r>
          </w:p>
          <w:p w14:paraId="6C3BEAED" w14:textId="0FF7C838" w:rsidR="00911F2D" w:rsidRPr="000A6154" w:rsidRDefault="00911F2D" w:rsidP="00911F2D">
            <w:pPr>
              <w:pStyle w:val="Listaszerbekezds"/>
              <w:numPr>
                <w:ilvl w:val="0"/>
                <w:numId w:val="15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0956F8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Telki község Önkormányzat Képviselő-testülete úgy határoz, hogy a védőnői körzethatárok kialakításáról szóló rendelet-tervezetet az 1.számú melléklet szerinti tartalommal elfogadja.</w:t>
            </w:r>
          </w:p>
          <w:p w14:paraId="51B0821A" w14:textId="77777777" w:rsidR="00911F2D" w:rsidRPr="000956F8" w:rsidRDefault="00911F2D" w:rsidP="00911F2D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0956F8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Felelős:                   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p</w:t>
            </w:r>
            <w:r w:rsidRPr="000956F8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olgármester</w:t>
            </w:r>
          </w:p>
          <w:p w14:paraId="463D9036" w14:textId="7F214587" w:rsidR="0093230B" w:rsidRPr="000A6154" w:rsidRDefault="00911F2D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0956F8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Határidő:                azonnal</w:t>
            </w:r>
          </w:p>
        </w:tc>
        <w:tc>
          <w:tcPr>
            <w:tcW w:w="1402" w:type="dxa"/>
          </w:tcPr>
          <w:p w14:paraId="42D231B9" w14:textId="77777777" w:rsidR="0093230B" w:rsidRPr="009B32F4" w:rsidRDefault="0093230B" w:rsidP="00D11D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B32F4"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3B8A77D9" w14:textId="6A868B20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5"/>
        <w:gridCol w:w="5424"/>
        <w:gridCol w:w="1533"/>
      </w:tblGrid>
      <w:tr w:rsidR="0093230B" w:rsidRPr="009B32F4" w14:paraId="1E10064A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3FABD3D9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3DEAF44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9AA8728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2CA47768" w14:textId="77777777" w:rsidTr="00934D44">
        <w:trPr>
          <w:jc w:val="center"/>
        </w:trPr>
        <w:tc>
          <w:tcPr>
            <w:tcW w:w="2085" w:type="dxa"/>
            <w:tcBorders>
              <w:top w:val="single" w:sz="12" w:space="0" w:color="auto"/>
            </w:tcBorders>
          </w:tcPr>
          <w:p w14:paraId="663BD662" w14:textId="30983135" w:rsidR="0093230B" w:rsidRPr="009B32F4" w:rsidRDefault="009D3E3C" w:rsidP="00D11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114/2021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. (</w:t>
            </w:r>
            <w:r w:rsidR="00CE3889" w:rsidRPr="009B32F4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>I.22</w:t>
            </w:r>
            <w:r w:rsidR="00CE3889" w:rsidRPr="009B32F4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24" w:type="dxa"/>
            <w:tcBorders>
              <w:top w:val="single" w:sz="12" w:space="0" w:color="auto"/>
            </w:tcBorders>
          </w:tcPr>
          <w:p w14:paraId="2A4D2FDF" w14:textId="77777777" w:rsidR="00911F2D" w:rsidRPr="005548C9" w:rsidRDefault="00911F2D" w:rsidP="00911F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548C9">
              <w:rPr>
                <w:rFonts w:ascii="Times New Roman" w:hAnsi="Times New Roman" w:cs="Times New Roman"/>
                <w:b/>
              </w:rPr>
              <w:t>A 2022. évi belső ellenőrzési tervről</w:t>
            </w:r>
          </w:p>
          <w:p w14:paraId="273C826A" w14:textId="19F36A99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5763D9B9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0A6154" w14:paraId="2C078BCE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03EB0B0F" w14:textId="5BF8969F" w:rsidR="009D3E3C" w:rsidRPr="000A6154" w:rsidRDefault="009D3E3C" w:rsidP="000A615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154">
              <w:rPr>
                <w:rFonts w:ascii="Times New Roman" w:hAnsi="Times New Roman" w:cs="Times New Roman"/>
              </w:rPr>
              <w:t>Telki Község Önkormányzatának Képviselő-testülete úgy határozott, hogy a határozat mellékletét képező 2022. évi belső ellenőrzésre vonatkozó éves ellenőrzési tervet jóváhagyja.</w:t>
            </w:r>
          </w:p>
          <w:p w14:paraId="6B13F751" w14:textId="77777777" w:rsidR="009D3E3C" w:rsidRPr="000A6154" w:rsidRDefault="009D3E3C" w:rsidP="009D3E3C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0A6154">
              <w:rPr>
                <w:rFonts w:ascii="Times New Roman" w:hAnsi="Times New Roman"/>
              </w:rPr>
              <w:t>Határidő:</w:t>
            </w:r>
            <w:r w:rsidRPr="000A6154">
              <w:rPr>
                <w:rFonts w:ascii="Times New Roman" w:hAnsi="Times New Roman"/>
              </w:rPr>
              <w:tab/>
            </w:r>
            <w:r w:rsidRPr="000A6154">
              <w:rPr>
                <w:rFonts w:ascii="Times New Roman" w:hAnsi="Times New Roman"/>
              </w:rPr>
              <w:tab/>
              <w:t>ellenőrzési terv szerint</w:t>
            </w:r>
          </w:p>
          <w:p w14:paraId="1CACDD67" w14:textId="120F72A6" w:rsidR="00934D44" w:rsidRPr="000A6154" w:rsidRDefault="009D3E3C" w:rsidP="000A6154">
            <w:pPr>
              <w:pStyle w:val="Szvegtrzs"/>
              <w:spacing w:after="0" w:line="240" w:lineRule="auto"/>
              <w:rPr>
                <w:rFonts w:ascii="Times New Roman" w:hAnsi="Times New Roman"/>
              </w:rPr>
            </w:pPr>
            <w:r w:rsidRPr="000A6154">
              <w:rPr>
                <w:rFonts w:ascii="Times New Roman" w:hAnsi="Times New Roman"/>
              </w:rPr>
              <w:t>Felelős:</w:t>
            </w:r>
            <w:r w:rsidRPr="000A6154">
              <w:rPr>
                <w:rFonts w:ascii="Times New Roman" w:hAnsi="Times New Roman"/>
              </w:rPr>
              <w:tab/>
            </w:r>
            <w:r w:rsidRPr="000A6154">
              <w:rPr>
                <w:rFonts w:ascii="Times New Roman" w:hAnsi="Times New Roman"/>
              </w:rPr>
              <w:tab/>
            </w:r>
            <w:r w:rsidRPr="000A6154">
              <w:rPr>
                <w:rFonts w:ascii="Times New Roman" w:hAnsi="Times New Roman"/>
              </w:rPr>
              <w:tab/>
              <w:t>polgármester, jegyző</w:t>
            </w:r>
          </w:p>
        </w:tc>
        <w:tc>
          <w:tcPr>
            <w:tcW w:w="1533" w:type="dxa"/>
          </w:tcPr>
          <w:p w14:paraId="2EB68B37" w14:textId="66733179" w:rsidR="00934D44" w:rsidRPr="000A6154" w:rsidRDefault="009B32F4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0A6154">
              <w:rPr>
                <w:rFonts w:ascii="Times New Roman" w:eastAsia="Calibri" w:hAnsi="Times New Roman" w:cs="Times New Roman"/>
                <w:b/>
              </w:rPr>
              <w:t>Intézkedést nem igényel</w:t>
            </w:r>
          </w:p>
        </w:tc>
      </w:tr>
    </w:tbl>
    <w:p w14:paraId="5ADD72D4" w14:textId="77777777" w:rsidR="005E17DD" w:rsidRPr="009B32F4" w:rsidRDefault="005E17DD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4"/>
        <w:gridCol w:w="5425"/>
        <w:gridCol w:w="1533"/>
      </w:tblGrid>
      <w:tr w:rsidR="0093230B" w:rsidRPr="009B32F4" w14:paraId="69E53A33" w14:textId="77777777" w:rsidTr="00934D44">
        <w:trPr>
          <w:jc w:val="center"/>
        </w:trPr>
        <w:tc>
          <w:tcPr>
            <w:tcW w:w="2084" w:type="dxa"/>
            <w:tcBorders>
              <w:top w:val="single" w:sz="12" w:space="0" w:color="auto"/>
            </w:tcBorders>
          </w:tcPr>
          <w:p w14:paraId="5551C2A4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5" w:type="dxa"/>
            <w:tcBorders>
              <w:top w:val="single" w:sz="12" w:space="0" w:color="auto"/>
            </w:tcBorders>
          </w:tcPr>
          <w:p w14:paraId="3CA4F01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1E9C368B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284DB744" w14:textId="77777777" w:rsidTr="00934D44">
        <w:trPr>
          <w:jc w:val="center"/>
        </w:trPr>
        <w:tc>
          <w:tcPr>
            <w:tcW w:w="2084" w:type="dxa"/>
            <w:tcBorders>
              <w:top w:val="single" w:sz="12" w:space="0" w:color="auto"/>
            </w:tcBorders>
          </w:tcPr>
          <w:p w14:paraId="27D2E0DC" w14:textId="36B17A63" w:rsidR="0093230B" w:rsidRPr="009B32F4" w:rsidRDefault="00D453FE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</w:t>
            </w:r>
            <w:r w:rsidR="00DE6B5B" w:rsidRPr="009B32F4">
              <w:rPr>
                <w:rFonts w:ascii="Times New Roman" w:hAnsi="Times New Roman" w:cs="Times New Roman"/>
                <w:b/>
                <w:bCs/>
              </w:rPr>
              <w:t>/2021.(X</w:t>
            </w:r>
            <w:r>
              <w:rPr>
                <w:rFonts w:ascii="Times New Roman" w:hAnsi="Times New Roman" w:cs="Times New Roman"/>
                <w:b/>
                <w:bCs/>
              </w:rPr>
              <w:t>I.22</w:t>
            </w:r>
            <w:r w:rsidR="00DE6B5B" w:rsidRPr="009B32F4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25" w:type="dxa"/>
            <w:tcBorders>
              <w:top w:val="single" w:sz="12" w:space="0" w:color="auto"/>
            </w:tcBorders>
          </w:tcPr>
          <w:p w14:paraId="4E8B6F81" w14:textId="77777777" w:rsidR="009D3E3C" w:rsidRPr="002F3E52" w:rsidRDefault="009D3E3C" w:rsidP="009D3E3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E52">
              <w:rPr>
                <w:rFonts w:ascii="Times New Roman" w:hAnsi="Times New Roman"/>
                <w:b/>
              </w:rPr>
              <w:t>A polgármester jutalmáról</w:t>
            </w:r>
          </w:p>
          <w:p w14:paraId="57F2A39C" w14:textId="593482D1" w:rsidR="0093230B" w:rsidRPr="009B32F4" w:rsidRDefault="0093230B" w:rsidP="00D11DA4">
            <w:pPr>
              <w:pStyle w:val="Szvegtrzs"/>
              <w:spacing w:after="0" w:line="240" w:lineRule="auto"/>
              <w:ind w:left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127B8944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9B32F4" w14:paraId="0BDC7F01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0E12FF04" w14:textId="368B232E" w:rsidR="004E5CCE" w:rsidRPr="004E5CCE" w:rsidRDefault="004E5CCE" w:rsidP="004E5C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E52">
              <w:rPr>
                <w:rFonts w:ascii="Times New Roman" w:hAnsi="Times New Roman"/>
              </w:rPr>
              <w:t xml:space="preserve">A képviselő-testület úgy határoz, hogy Deltai Károly polgármestert </w:t>
            </w:r>
            <w:r>
              <w:rPr>
                <w:rFonts w:ascii="Times New Roman" w:hAnsi="Times New Roman"/>
              </w:rPr>
              <w:t>3</w:t>
            </w:r>
            <w:r w:rsidRPr="002F3E52">
              <w:rPr>
                <w:rFonts w:ascii="Times New Roman" w:hAnsi="Times New Roman"/>
              </w:rPr>
              <w:t xml:space="preserve"> havi bruttó illetményének megfelelő összegű jutalomban részesítse.</w:t>
            </w:r>
          </w:p>
          <w:p w14:paraId="09CDF5B4" w14:textId="77777777" w:rsidR="004E5CCE" w:rsidRPr="002F3E52" w:rsidRDefault="004E5CCE" w:rsidP="004E5CCE">
            <w:pPr>
              <w:spacing w:after="0"/>
              <w:rPr>
                <w:rFonts w:ascii="Times New Roman" w:hAnsi="Times New Roman"/>
              </w:rPr>
            </w:pPr>
            <w:r w:rsidRPr="002F3E52">
              <w:rPr>
                <w:rFonts w:ascii="Times New Roman" w:hAnsi="Times New Roman"/>
              </w:rPr>
              <w:t>Határidő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 w:rsidRPr="002F3E52">
              <w:rPr>
                <w:rFonts w:ascii="Times New Roman" w:hAnsi="Times New Roman"/>
              </w:rPr>
              <w:t xml:space="preserve">2021. </w:t>
            </w:r>
            <w:r>
              <w:rPr>
                <w:rFonts w:ascii="Times New Roman" w:hAnsi="Times New Roman"/>
              </w:rPr>
              <w:t>november 23.</w:t>
            </w:r>
          </w:p>
          <w:p w14:paraId="50D25F9E" w14:textId="7770AEEA" w:rsidR="00934D44" w:rsidRPr="004E5CCE" w:rsidRDefault="004E5CCE" w:rsidP="004E5CCE">
            <w:pPr>
              <w:spacing w:after="0"/>
              <w:rPr>
                <w:rFonts w:ascii="Times New Roman" w:hAnsi="Times New Roman"/>
              </w:rPr>
            </w:pPr>
            <w:r w:rsidRPr="002F3E52">
              <w:rPr>
                <w:rFonts w:ascii="Times New Roman" w:hAnsi="Times New Roman"/>
              </w:rPr>
              <w:t>Felelős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>j</w:t>
            </w:r>
            <w:r w:rsidRPr="002F3E52">
              <w:rPr>
                <w:rFonts w:ascii="Times New Roman" w:hAnsi="Times New Roman"/>
              </w:rPr>
              <w:t xml:space="preserve">egyző, </w:t>
            </w:r>
            <w:r>
              <w:rPr>
                <w:rFonts w:ascii="Times New Roman" w:hAnsi="Times New Roman"/>
              </w:rPr>
              <w:t>p</w:t>
            </w:r>
            <w:r w:rsidRPr="002F3E52">
              <w:rPr>
                <w:rFonts w:ascii="Times New Roman" w:hAnsi="Times New Roman"/>
              </w:rPr>
              <w:t xml:space="preserve">énzügyi </w:t>
            </w:r>
            <w:r>
              <w:rPr>
                <w:rFonts w:ascii="Times New Roman" w:hAnsi="Times New Roman"/>
              </w:rPr>
              <w:t>c</w:t>
            </w:r>
            <w:r w:rsidRPr="002F3E52">
              <w:rPr>
                <w:rFonts w:ascii="Times New Roman" w:hAnsi="Times New Roman"/>
              </w:rPr>
              <w:t>soport</w:t>
            </w:r>
          </w:p>
        </w:tc>
        <w:tc>
          <w:tcPr>
            <w:tcW w:w="1533" w:type="dxa"/>
          </w:tcPr>
          <w:p w14:paraId="31AB18A0" w14:textId="0813F015" w:rsidR="00934D44" w:rsidRPr="009B32F4" w:rsidRDefault="009B32F4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Megtörtént</w:t>
            </w:r>
          </w:p>
        </w:tc>
      </w:tr>
    </w:tbl>
    <w:p w14:paraId="75A1A55C" w14:textId="25010AC7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87"/>
        <w:gridCol w:w="5422"/>
        <w:gridCol w:w="1533"/>
      </w:tblGrid>
      <w:tr w:rsidR="0093230B" w:rsidRPr="009B32F4" w14:paraId="646288A5" w14:textId="77777777" w:rsidTr="00934D44">
        <w:trPr>
          <w:jc w:val="center"/>
        </w:trPr>
        <w:tc>
          <w:tcPr>
            <w:tcW w:w="2087" w:type="dxa"/>
            <w:tcBorders>
              <w:top w:val="single" w:sz="12" w:space="0" w:color="auto"/>
            </w:tcBorders>
          </w:tcPr>
          <w:p w14:paraId="14D7BC59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22" w:type="dxa"/>
            <w:tcBorders>
              <w:top w:val="single" w:sz="12" w:space="0" w:color="auto"/>
            </w:tcBorders>
          </w:tcPr>
          <w:p w14:paraId="33616984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3B19B5D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4C0F7870" w14:textId="77777777" w:rsidTr="00934D44">
        <w:trPr>
          <w:jc w:val="center"/>
        </w:trPr>
        <w:tc>
          <w:tcPr>
            <w:tcW w:w="2087" w:type="dxa"/>
            <w:tcBorders>
              <w:top w:val="single" w:sz="12" w:space="0" w:color="auto"/>
            </w:tcBorders>
          </w:tcPr>
          <w:p w14:paraId="14EEE7BE" w14:textId="2A5A6230" w:rsidR="0093230B" w:rsidRPr="009B32F4" w:rsidRDefault="00D453FE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116/2021(</w:t>
            </w:r>
            <w:r w:rsidR="00E20DD8" w:rsidRPr="009B32F4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>I</w:t>
            </w:r>
            <w:r w:rsidR="00E20DD8" w:rsidRPr="009B32F4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22</w:t>
            </w:r>
            <w:r w:rsidR="00E20DD8" w:rsidRPr="009B32F4">
              <w:rPr>
                <w:rFonts w:ascii="Times New Roman" w:hAnsi="Times New Roman" w:cs="Times New Roman"/>
                <w:b/>
                <w:bCs/>
              </w:rPr>
              <w:t>.</w:t>
            </w:r>
            <w:r w:rsidR="009F1DC9" w:rsidRPr="009B32F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5422" w:type="dxa"/>
            <w:tcBorders>
              <w:top w:val="single" w:sz="12" w:space="0" w:color="auto"/>
            </w:tcBorders>
          </w:tcPr>
          <w:p w14:paraId="0AF8D78B" w14:textId="77777777" w:rsidR="00D453FE" w:rsidRPr="00787C2D" w:rsidRDefault="00D453FE" w:rsidP="00D453FE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</w:pPr>
            <w:r w:rsidRPr="00787C2D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u-HU"/>
              </w:rPr>
              <w:t>Települési fásítási program megvalósítása</w:t>
            </w:r>
          </w:p>
          <w:p w14:paraId="40E90215" w14:textId="3131CF64" w:rsidR="0093230B" w:rsidRPr="009B32F4" w:rsidRDefault="0093230B" w:rsidP="00D11D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4601BF2A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9B32F4" w14:paraId="6E30B0B3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2913CFC7" w14:textId="15425C1F" w:rsidR="00D453FE" w:rsidRPr="00787C2D" w:rsidRDefault="00D453FE" w:rsidP="00D453F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Telki Község Önkormányzatának Képviselő-testülete úgy határozott, hogy a települési fásítási program II.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 </w:t>
            </w: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ütemének megvalósítására a 2021.évi költségvetésben elkülönített keret erejéig a csatolt ajánlat szerint a fásítási munkákat megvalósítja.</w:t>
            </w:r>
          </w:p>
          <w:p w14:paraId="1F025DF8" w14:textId="605BE2B0" w:rsidR="00D453FE" w:rsidRPr="00787C2D" w:rsidRDefault="00D453FE" w:rsidP="00D453F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A költségvetésben biztosított kerethez a képviselő-testület a hiányzó </w:t>
            </w:r>
            <w:r w:rsidRPr="0054394A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644 308,-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Ft-ot a tartalék keret terhére biztosítja.</w:t>
            </w:r>
          </w:p>
          <w:p w14:paraId="38DBA8F8" w14:textId="77777777" w:rsidR="00D453FE" w:rsidRPr="00787C2D" w:rsidRDefault="00D453FE" w:rsidP="00D453FE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Határidő: azonnal</w:t>
            </w:r>
          </w:p>
          <w:p w14:paraId="1C1BF1B6" w14:textId="0E2D6910" w:rsidR="00934D44" w:rsidRPr="000A6154" w:rsidRDefault="00D453FE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Felelős: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p</w:t>
            </w: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olgármester,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j</w:t>
            </w: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egyző</w:t>
            </w:r>
          </w:p>
        </w:tc>
        <w:tc>
          <w:tcPr>
            <w:tcW w:w="1533" w:type="dxa"/>
          </w:tcPr>
          <w:p w14:paraId="7714A5FC" w14:textId="2B15934F" w:rsidR="00934D44" w:rsidRPr="009B32F4" w:rsidRDefault="000A6154" w:rsidP="00934D4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Folyamatban</w:t>
            </w:r>
          </w:p>
        </w:tc>
      </w:tr>
    </w:tbl>
    <w:p w14:paraId="34073DB9" w14:textId="5CF7C27B" w:rsidR="0093230B" w:rsidRPr="009B32F4" w:rsidRDefault="0093230B" w:rsidP="00D11DA4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90"/>
        <w:gridCol w:w="5419"/>
        <w:gridCol w:w="1533"/>
      </w:tblGrid>
      <w:tr w:rsidR="0093230B" w:rsidRPr="009B32F4" w14:paraId="22AD78D3" w14:textId="77777777" w:rsidTr="00934D44">
        <w:trPr>
          <w:jc w:val="center"/>
        </w:trPr>
        <w:tc>
          <w:tcPr>
            <w:tcW w:w="2090" w:type="dxa"/>
            <w:tcBorders>
              <w:top w:val="single" w:sz="12" w:space="0" w:color="auto"/>
            </w:tcBorders>
          </w:tcPr>
          <w:p w14:paraId="278EF2B2" w14:textId="77777777" w:rsidR="0093230B" w:rsidRPr="009B32F4" w:rsidRDefault="0093230B" w:rsidP="00D11DA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32F4">
              <w:rPr>
                <w:rFonts w:ascii="Times New Roman" w:hAnsi="Times New Roman" w:cs="Times New Roman"/>
                <w:b/>
              </w:rPr>
              <w:t>Száma</w:t>
            </w:r>
          </w:p>
        </w:tc>
        <w:tc>
          <w:tcPr>
            <w:tcW w:w="5419" w:type="dxa"/>
            <w:tcBorders>
              <w:top w:val="single" w:sz="12" w:space="0" w:color="auto"/>
            </w:tcBorders>
          </w:tcPr>
          <w:p w14:paraId="32015D8C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Címe</w:t>
            </w: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96E9740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Végrehajtás</w:t>
            </w:r>
          </w:p>
        </w:tc>
      </w:tr>
      <w:tr w:rsidR="0093230B" w:rsidRPr="009B32F4" w14:paraId="4681E31C" w14:textId="77777777" w:rsidTr="00934D44">
        <w:trPr>
          <w:jc w:val="center"/>
        </w:trPr>
        <w:tc>
          <w:tcPr>
            <w:tcW w:w="2090" w:type="dxa"/>
            <w:tcBorders>
              <w:top w:val="single" w:sz="12" w:space="0" w:color="auto"/>
            </w:tcBorders>
          </w:tcPr>
          <w:p w14:paraId="637036A8" w14:textId="1BC84344" w:rsidR="0093230B" w:rsidRPr="009B32F4" w:rsidRDefault="000A6154" w:rsidP="00D11D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/2021. (</w:t>
            </w:r>
            <w:r w:rsidR="009C4BF7" w:rsidRPr="009B32F4">
              <w:rPr>
                <w:rFonts w:ascii="Times New Roman" w:hAnsi="Times New Roman" w:cs="Times New Roman"/>
                <w:b/>
                <w:bCs/>
              </w:rPr>
              <w:t>X</w:t>
            </w:r>
            <w:r>
              <w:rPr>
                <w:rFonts w:ascii="Times New Roman" w:hAnsi="Times New Roman" w:cs="Times New Roman"/>
                <w:b/>
                <w:bCs/>
              </w:rPr>
              <w:t>I.22</w:t>
            </w:r>
            <w:r w:rsidR="00383873" w:rsidRPr="009B32F4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5419" w:type="dxa"/>
            <w:tcBorders>
              <w:top w:val="single" w:sz="12" w:space="0" w:color="auto"/>
            </w:tcBorders>
          </w:tcPr>
          <w:p w14:paraId="2BFF323B" w14:textId="77777777" w:rsidR="00D453FE" w:rsidRDefault="0093230B" w:rsidP="00D453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9B32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</w:t>
            </w:r>
            <w:r w:rsidR="00D453FE">
              <w:rPr>
                <w:rFonts w:ascii="Times New Roman" w:hAnsi="Times New Roman"/>
                <w:b/>
                <w:bCs/>
              </w:rPr>
              <w:t>Muskátli Parkba kamera kihelyezés kérdése</w:t>
            </w:r>
          </w:p>
          <w:p w14:paraId="54E8AD82" w14:textId="7836DC18" w:rsidR="0093230B" w:rsidRPr="009B32F4" w:rsidRDefault="0093230B" w:rsidP="00934D44">
            <w:pPr>
              <w:spacing w:after="0" w:line="240" w:lineRule="auto"/>
              <w:ind w:firstLine="18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3" w:type="dxa"/>
            <w:tcBorders>
              <w:top w:val="single" w:sz="12" w:space="0" w:color="auto"/>
            </w:tcBorders>
          </w:tcPr>
          <w:p w14:paraId="7D552538" w14:textId="77777777" w:rsidR="0093230B" w:rsidRPr="009B32F4" w:rsidRDefault="0093230B" w:rsidP="00D11DA4">
            <w:pPr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</w:p>
        </w:tc>
      </w:tr>
      <w:tr w:rsidR="00934D44" w:rsidRPr="009B32F4" w14:paraId="3A639976" w14:textId="77777777" w:rsidTr="00934D44">
        <w:trPr>
          <w:trHeight w:val="278"/>
          <w:jc w:val="center"/>
        </w:trPr>
        <w:tc>
          <w:tcPr>
            <w:tcW w:w="7509" w:type="dxa"/>
            <w:gridSpan w:val="2"/>
            <w:shd w:val="clear" w:color="auto" w:fill="auto"/>
          </w:tcPr>
          <w:p w14:paraId="35668962" w14:textId="63C9E065" w:rsidR="000A6154" w:rsidRPr="000A6154" w:rsidRDefault="000A6154" w:rsidP="000A6154">
            <w:pPr>
              <w:spacing w:after="0"/>
              <w:jc w:val="both"/>
              <w:rPr>
                <w:rFonts w:ascii="Times New Roman" w:hAnsi="Times New Roman"/>
              </w:rPr>
            </w:pPr>
            <w:bookmarkStart w:id="0" w:name="_Hlk89071967"/>
            <w:r w:rsidRPr="002E4BBC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Telki Község Önkormányzatának Képviselő-testülete úgy határozott, hogy </w:t>
            </w:r>
            <w:r w:rsidRPr="002E4BBC">
              <w:rPr>
                <w:rFonts w:ascii="Times New Roman" w:hAnsi="Times New Roman"/>
              </w:rPr>
              <w:t>kamerá</w:t>
            </w:r>
            <w:r>
              <w:rPr>
                <w:rFonts w:ascii="Times New Roman" w:hAnsi="Times New Roman"/>
              </w:rPr>
              <w:t xml:space="preserve">t helyeztet az iskolára a </w:t>
            </w:r>
            <w:r w:rsidRPr="002E4BBC">
              <w:rPr>
                <w:rFonts w:ascii="Times New Roman" w:hAnsi="Times New Roman"/>
              </w:rPr>
              <w:t>Muskátli Park</w:t>
            </w:r>
            <w:r>
              <w:rPr>
                <w:rFonts w:ascii="Times New Roman" w:hAnsi="Times New Roman"/>
              </w:rPr>
              <w:t xml:space="preserve"> megfigyelése érdekében. A kamera a közterületi kamerarendszerébe integrálódik. </w:t>
            </w:r>
            <w:r w:rsidRPr="002E4BBC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 xml:space="preserve">kamera felszerelése és rendszerbe integrálása </w:t>
            </w:r>
            <w:r w:rsidRPr="002E4BBC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bruttó </w:t>
            </w:r>
            <w:r w:rsidRPr="002E4BBC">
              <w:rPr>
                <w:rFonts w:ascii="Times New Roman" w:hAnsi="Times New Roman"/>
              </w:rPr>
              <w:t>72.900,- Ft</w:t>
            </w:r>
            <w:r>
              <w:rPr>
                <w:rFonts w:ascii="Times New Roman" w:hAnsi="Times New Roman"/>
              </w:rPr>
              <w:t>, melyet a</w:t>
            </w:r>
            <w:r w:rsidRPr="002E4BBC">
              <w:rPr>
                <w:rFonts w:ascii="Times New Roman" w:hAnsi="Times New Roman"/>
              </w:rPr>
              <w:t xml:space="preserve"> Hillcomp Bt.</w:t>
            </w:r>
            <w:r>
              <w:rPr>
                <w:rFonts w:ascii="Times New Roman" w:hAnsi="Times New Roman"/>
              </w:rPr>
              <w:t xml:space="preserve"> végez el. </w:t>
            </w:r>
          </w:p>
          <w:p w14:paraId="60E7848F" w14:textId="77DE3089" w:rsidR="000A6154" w:rsidRPr="000A6154" w:rsidRDefault="000A6154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szükséges összeget </w:t>
            </w: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k</w:t>
            </w:r>
            <w:r w:rsidRPr="002E4BBC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épviselő-testület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 a </w:t>
            </w: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tartalék keret terhére biztosítja.</w:t>
            </w:r>
          </w:p>
          <w:p w14:paraId="2CD54E4C" w14:textId="77777777" w:rsidR="000A6154" w:rsidRPr="00787C2D" w:rsidRDefault="000A6154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lastRenderedPageBreak/>
              <w:t xml:space="preserve">Határidő: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ab/>
            </w: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azonnal</w:t>
            </w:r>
          </w:p>
          <w:p w14:paraId="0CE47C30" w14:textId="77F04FB5" w:rsidR="00934D44" w:rsidRPr="000A6154" w:rsidRDefault="000A6154" w:rsidP="000A6154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lang w:eastAsia="hu-HU"/>
              </w:rPr>
            </w:pP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Felelős: 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ab/>
              <w:t>p</w:t>
            </w:r>
            <w:r w:rsidRPr="00787C2D"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>olgármester</w:t>
            </w:r>
            <w:r>
              <w:rPr>
                <w:rFonts w:ascii="Times New Roman" w:eastAsia="Times New Roman" w:hAnsi="Times New Roman" w:cs="Times New Roman"/>
                <w:color w:val="00000A"/>
                <w:lang w:eastAsia="hu-HU"/>
              </w:rPr>
              <w:t xml:space="preserve"> </w:t>
            </w:r>
            <w:bookmarkEnd w:id="0"/>
          </w:p>
        </w:tc>
        <w:tc>
          <w:tcPr>
            <w:tcW w:w="1533" w:type="dxa"/>
          </w:tcPr>
          <w:p w14:paraId="347CFF86" w14:textId="48BF8CEF" w:rsidR="00934D44" w:rsidRPr="009B32F4" w:rsidRDefault="009B32F4" w:rsidP="00934D4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Megtörtént</w:t>
            </w:r>
          </w:p>
        </w:tc>
      </w:tr>
    </w:tbl>
    <w:p w14:paraId="059FB767" w14:textId="77777777" w:rsidR="00F05A93" w:rsidRDefault="00F05A93" w:rsidP="00F05A93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DCB5412" w14:textId="478CF4FF" w:rsidR="00F05A93" w:rsidRPr="00F05A93" w:rsidRDefault="00F05A93" w:rsidP="00F05A93">
      <w:pPr>
        <w:rPr>
          <w:rFonts w:ascii="Times New Roman" w:hAnsi="Times New Roman" w:cs="Times New Roman"/>
          <w:b/>
          <w:bCs/>
          <w:color w:val="000000" w:themeColor="text1"/>
        </w:rPr>
      </w:pPr>
      <w:r w:rsidRPr="00F05A93">
        <w:rPr>
          <w:rFonts w:ascii="Times New Roman" w:hAnsi="Times New Roman" w:cs="Times New Roman"/>
          <w:b/>
          <w:bCs/>
          <w:color w:val="000000" w:themeColor="text1"/>
        </w:rPr>
        <w:t>Szociális Bizottság átruházott hatáskörben hozott határozatai:</w:t>
      </w:r>
    </w:p>
    <w:p w14:paraId="3775B08E" w14:textId="0D014AAF" w:rsidR="0093230B" w:rsidRDefault="0093230B" w:rsidP="00D11DA4">
      <w:pPr>
        <w:spacing w:after="0"/>
        <w:rPr>
          <w:rFonts w:ascii="Times New Roman" w:hAnsi="Times New Roman" w:cs="Times New Roman"/>
        </w:rPr>
      </w:pPr>
    </w:p>
    <w:p w14:paraId="3371581A" w14:textId="307949E4" w:rsidR="00AD5B93" w:rsidRPr="00F05A93" w:rsidRDefault="00AD5B93" w:rsidP="00F05A93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5A93">
        <w:rPr>
          <w:rFonts w:ascii="Times New Roman" w:hAnsi="Times New Roman" w:cs="Times New Roman"/>
        </w:rPr>
        <w:t>Rendkivüli települési támogatás</w:t>
      </w:r>
      <w:r w:rsidR="00E14BB0" w:rsidRPr="00F05A93">
        <w:rPr>
          <w:rFonts w:ascii="Times New Roman" w:hAnsi="Times New Roman" w:cs="Times New Roman"/>
        </w:rPr>
        <w:t xml:space="preserve"> 37 esetben összesen: </w:t>
      </w:r>
      <w:r w:rsidR="00E14BB0" w:rsidRPr="00F05A93">
        <w:rPr>
          <w:rFonts w:ascii="Times New Roman" w:hAnsi="Times New Roman" w:cs="Times New Roman"/>
          <w:b/>
          <w:bCs/>
        </w:rPr>
        <w:t>1.495.000.- Ft</w:t>
      </w:r>
      <w:r w:rsidR="00E14BB0" w:rsidRPr="00F05A93">
        <w:rPr>
          <w:rFonts w:ascii="Times New Roman" w:hAnsi="Times New Roman" w:cs="Times New Roman"/>
        </w:rPr>
        <w:t xml:space="preserve"> összegben</w:t>
      </w:r>
    </w:p>
    <w:p w14:paraId="3AEC8C68" w14:textId="46F3AAAD" w:rsidR="00B72663" w:rsidRPr="00F05A93" w:rsidRDefault="00454905" w:rsidP="00F05A93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5A93">
        <w:rPr>
          <w:rFonts w:ascii="Times New Roman" w:hAnsi="Times New Roman" w:cs="Times New Roman"/>
        </w:rPr>
        <w:t xml:space="preserve">Lakhatási célú települési támogatás </w:t>
      </w:r>
      <w:r w:rsidR="00B72663" w:rsidRPr="00F05A93">
        <w:rPr>
          <w:rFonts w:ascii="Times New Roman" w:hAnsi="Times New Roman" w:cs="Times New Roman"/>
        </w:rPr>
        <w:t xml:space="preserve">72 esetben </w:t>
      </w:r>
      <w:r w:rsidRPr="00F05A93">
        <w:rPr>
          <w:rFonts w:ascii="Times New Roman" w:hAnsi="Times New Roman" w:cs="Times New Roman"/>
          <w:b/>
          <w:bCs/>
        </w:rPr>
        <w:t>570.000.-</w:t>
      </w:r>
      <w:r w:rsidRPr="00F05A93">
        <w:rPr>
          <w:rFonts w:ascii="Times New Roman" w:hAnsi="Times New Roman" w:cs="Times New Roman"/>
        </w:rPr>
        <w:t xml:space="preserve"> </w:t>
      </w:r>
      <w:r w:rsidRPr="00F05A93">
        <w:rPr>
          <w:rFonts w:ascii="Times New Roman" w:hAnsi="Times New Roman" w:cs="Times New Roman"/>
          <w:b/>
          <w:bCs/>
        </w:rPr>
        <w:t>Ft</w:t>
      </w:r>
      <w:r w:rsidRPr="00F05A93">
        <w:rPr>
          <w:rFonts w:ascii="Times New Roman" w:hAnsi="Times New Roman" w:cs="Times New Roman"/>
        </w:rPr>
        <w:t xml:space="preserve"> összegben</w:t>
      </w:r>
    </w:p>
    <w:p w14:paraId="10260FE7" w14:textId="2F2C60C5" w:rsidR="00211B20" w:rsidRDefault="00B01BAF" w:rsidP="00F05A93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5A93">
        <w:rPr>
          <w:rFonts w:ascii="Times New Roman" w:hAnsi="Times New Roman" w:cs="Times New Roman"/>
        </w:rPr>
        <w:t xml:space="preserve">Védőoltás </w:t>
      </w:r>
      <w:r w:rsidR="00211B20" w:rsidRPr="00F05A93">
        <w:rPr>
          <w:rFonts w:ascii="Times New Roman" w:hAnsi="Times New Roman" w:cs="Times New Roman"/>
        </w:rPr>
        <w:t xml:space="preserve">megállapításra </w:t>
      </w:r>
      <w:r w:rsidR="00A72BE8" w:rsidRPr="00F05A93">
        <w:rPr>
          <w:rFonts w:ascii="Times New Roman" w:hAnsi="Times New Roman" w:cs="Times New Roman"/>
        </w:rPr>
        <w:t>38 esetben került sor</w:t>
      </w:r>
      <w:r w:rsidR="009A5196" w:rsidRPr="00F05A93">
        <w:rPr>
          <w:rFonts w:ascii="Times New Roman" w:hAnsi="Times New Roman" w:cs="Times New Roman"/>
        </w:rPr>
        <w:t xml:space="preserve"> </w:t>
      </w:r>
      <w:r w:rsidR="009A5196" w:rsidRPr="00F05A93">
        <w:rPr>
          <w:rFonts w:ascii="Times New Roman" w:hAnsi="Times New Roman" w:cs="Times New Roman"/>
          <w:b/>
          <w:bCs/>
        </w:rPr>
        <w:t>797.620 .- Ft</w:t>
      </w:r>
      <w:r w:rsidR="009A5196" w:rsidRPr="00F05A93">
        <w:rPr>
          <w:rFonts w:ascii="Times New Roman" w:hAnsi="Times New Roman" w:cs="Times New Roman"/>
        </w:rPr>
        <w:t xml:space="preserve"> összegben</w:t>
      </w:r>
    </w:p>
    <w:p w14:paraId="12AE8AD5" w14:textId="2E9C0B7E" w:rsidR="009502F4" w:rsidRPr="00F05A93" w:rsidRDefault="009502F4" w:rsidP="00F05A93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Bursa Hungarica tanulmányi ösztöndíj 8 diák </w:t>
      </w:r>
      <w:r w:rsidR="00344B76">
        <w:rPr>
          <w:rFonts w:ascii="Times New Roman" w:hAnsi="Times New Roman" w:cs="Times New Roman"/>
        </w:rPr>
        <w:t xml:space="preserve">esetében </w:t>
      </w:r>
      <w:r w:rsidR="00344B76" w:rsidRPr="00344B76">
        <w:rPr>
          <w:rFonts w:ascii="Times New Roman" w:hAnsi="Times New Roman" w:cs="Times New Roman"/>
          <w:b/>
          <w:bCs/>
        </w:rPr>
        <w:t>390.000.- F</w:t>
      </w:r>
      <w:r w:rsidR="00344B76">
        <w:rPr>
          <w:rFonts w:ascii="Times New Roman" w:hAnsi="Times New Roman" w:cs="Times New Roman"/>
          <w:b/>
          <w:bCs/>
        </w:rPr>
        <w:t xml:space="preserve">t </w:t>
      </w:r>
      <w:r w:rsidR="00344B76" w:rsidRPr="00344B76">
        <w:rPr>
          <w:rFonts w:ascii="Times New Roman" w:hAnsi="Times New Roman" w:cs="Times New Roman"/>
        </w:rPr>
        <w:t>összeg</w:t>
      </w:r>
      <w:r w:rsidR="00344B76">
        <w:rPr>
          <w:rFonts w:ascii="Times New Roman" w:hAnsi="Times New Roman" w:cs="Times New Roman"/>
        </w:rPr>
        <w:t>ű támogat</w:t>
      </w:r>
      <w:r w:rsidR="00A46DC3">
        <w:rPr>
          <w:rFonts w:ascii="Times New Roman" w:hAnsi="Times New Roman" w:cs="Times New Roman"/>
        </w:rPr>
        <w:t xml:space="preserve">ás </w:t>
      </w:r>
      <w:r w:rsidR="00344B76">
        <w:rPr>
          <w:rFonts w:ascii="Times New Roman" w:hAnsi="Times New Roman" w:cs="Times New Roman"/>
        </w:rPr>
        <w:t>került kifizetésre</w:t>
      </w:r>
    </w:p>
    <w:p w14:paraId="38E1AD43" w14:textId="29D78D3C" w:rsidR="009A5196" w:rsidRPr="00F05A93" w:rsidRDefault="00A72BE8" w:rsidP="00F05A93">
      <w:pPr>
        <w:pStyle w:val="Listaszerbekezds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F05A93">
        <w:rPr>
          <w:rFonts w:ascii="Times New Roman" w:hAnsi="Times New Roman" w:cs="Times New Roman"/>
        </w:rPr>
        <w:t xml:space="preserve">Szociális tűzifa támogatás </w:t>
      </w:r>
      <w:r w:rsidR="009A5196" w:rsidRPr="00F05A93">
        <w:rPr>
          <w:rFonts w:ascii="Times New Roman" w:hAnsi="Times New Roman" w:cs="Times New Roman"/>
        </w:rPr>
        <w:t>17 személy részére</w:t>
      </w:r>
      <w:r w:rsidRPr="00F05A93">
        <w:rPr>
          <w:rFonts w:ascii="Times New Roman" w:hAnsi="Times New Roman" w:cs="Times New Roman"/>
        </w:rPr>
        <w:t xml:space="preserve"> került megállapításra</w:t>
      </w:r>
    </w:p>
    <w:p w14:paraId="793C4C78" w14:textId="51AD3C31" w:rsidR="00AB20B4" w:rsidRPr="00F05A93" w:rsidRDefault="00AB20B4" w:rsidP="0063250E">
      <w:pPr>
        <w:pStyle w:val="Listaszerbekezds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</w:rPr>
      </w:pPr>
      <w:r w:rsidRPr="00F05A93">
        <w:rPr>
          <w:rFonts w:ascii="Times New Roman" w:hAnsi="Times New Roman" w:cs="Times New Roman"/>
        </w:rPr>
        <w:t>70 év feletti nyugdíjszerű ellátásban és a rendszeres gyermekvédelmi támogatásban része</w:t>
      </w:r>
      <w:r w:rsidR="00B01BAF" w:rsidRPr="00F05A93">
        <w:rPr>
          <w:rFonts w:ascii="Times New Roman" w:hAnsi="Times New Roman" w:cs="Times New Roman"/>
        </w:rPr>
        <w:t>sül</w:t>
      </w:r>
      <w:r w:rsidR="00A72BE8" w:rsidRPr="00F05A93">
        <w:rPr>
          <w:rFonts w:ascii="Times New Roman" w:hAnsi="Times New Roman" w:cs="Times New Roman"/>
        </w:rPr>
        <w:t>ő</w:t>
      </w:r>
      <w:r w:rsidR="00B01BAF" w:rsidRPr="00F05A93">
        <w:rPr>
          <w:rFonts w:ascii="Times New Roman" w:hAnsi="Times New Roman" w:cs="Times New Roman"/>
        </w:rPr>
        <w:t xml:space="preserve">k részére biztosított karácsonyi támogatás összege </w:t>
      </w:r>
      <w:r w:rsidR="00B01BAF" w:rsidRPr="00F05A93">
        <w:rPr>
          <w:rFonts w:ascii="Times New Roman" w:hAnsi="Times New Roman" w:cs="Times New Roman"/>
          <w:b/>
          <w:bCs/>
        </w:rPr>
        <w:t>1.040.000.- Ft</w:t>
      </w:r>
      <w:r w:rsidR="0063250E">
        <w:rPr>
          <w:rFonts w:ascii="Times New Roman" w:hAnsi="Times New Roman" w:cs="Times New Roman"/>
          <w:b/>
          <w:bCs/>
        </w:rPr>
        <w:t xml:space="preserve"> összegben került megállapításra</w:t>
      </w:r>
    </w:p>
    <w:p w14:paraId="13747AEF" w14:textId="77777777" w:rsidR="00E14BB0" w:rsidRPr="009B32F4" w:rsidRDefault="00E14BB0" w:rsidP="0063250E">
      <w:pPr>
        <w:spacing w:after="0"/>
        <w:jc w:val="both"/>
        <w:rPr>
          <w:rFonts w:ascii="Times New Roman" w:hAnsi="Times New Roman" w:cs="Times New Roman"/>
        </w:rPr>
      </w:pPr>
    </w:p>
    <w:p w14:paraId="54EA10F5" w14:textId="77777777" w:rsidR="00186F22" w:rsidRPr="009B32F4" w:rsidRDefault="00186F22" w:rsidP="00D11DA4">
      <w:pPr>
        <w:spacing w:after="0"/>
        <w:rPr>
          <w:rFonts w:ascii="Times New Roman" w:hAnsi="Times New Roman" w:cs="Times New Roman"/>
        </w:rPr>
      </w:pPr>
    </w:p>
    <w:p w14:paraId="2D186ED5" w14:textId="3C9A656C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 xml:space="preserve">Telki, </w:t>
      </w:r>
      <w:r w:rsidR="006C08F6" w:rsidRPr="009B32F4">
        <w:rPr>
          <w:rFonts w:ascii="Times New Roman" w:hAnsi="Times New Roman" w:cs="Times New Roman"/>
        </w:rPr>
        <w:t>202</w:t>
      </w:r>
      <w:r w:rsidR="00D11DA4" w:rsidRPr="009B32F4">
        <w:rPr>
          <w:rFonts w:ascii="Times New Roman" w:hAnsi="Times New Roman" w:cs="Times New Roman"/>
        </w:rPr>
        <w:t>1</w:t>
      </w:r>
      <w:r w:rsidR="006C08F6" w:rsidRPr="009B32F4">
        <w:rPr>
          <w:rFonts w:ascii="Times New Roman" w:hAnsi="Times New Roman" w:cs="Times New Roman"/>
        </w:rPr>
        <w:t xml:space="preserve">. </w:t>
      </w:r>
      <w:r w:rsidR="00B3600F">
        <w:rPr>
          <w:rFonts w:ascii="Times New Roman" w:hAnsi="Times New Roman" w:cs="Times New Roman"/>
        </w:rPr>
        <w:t xml:space="preserve">december </w:t>
      </w:r>
      <w:r w:rsidR="009B32F4" w:rsidRPr="009B32F4">
        <w:rPr>
          <w:rFonts w:ascii="Times New Roman" w:hAnsi="Times New Roman" w:cs="Times New Roman"/>
        </w:rPr>
        <w:t>8</w:t>
      </w:r>
      <w:r w:rsidR="006C08F6" w:rsidRPr="009B32F4">
        <w:rPr>
          <w:rFonts w:ascii="Times New Roman" w:hAnsi="Times New Roman" w:cs="Times New Roman"/>
        </w:rPr>
        <w:t>.</w:t>
      </w:r>
    </w:p>
    <w:p w14:paraId="1D60A1E5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 xml:space="preserve">   dr. Lack Mónika</w:t>
      </w:r>
    </w:p>
    <w:p w14:paraId="1F2F90BB" w14:textId="77777777" w:rsidR="00316EBC" w:rsidRPr="009B32F4" w:rsidRDefault="00316EBC" w:rsidP="00D11DA4">
      <w:pPr>
        <w:spacing w:after="0"/>
        <w:rPr>
          <w:rFonts w:ascii="Times New Roman" w:hAnsi="Times New Roman" w:cs="Times New Roman"/>
        </w:rPr>
      </w:pP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</w:r>
      <w:r w:rsidRPr="009B32F4">
        <w:rPr>
          <w:rFonts w:ascii="Times New Roman" w:hAnsi="Times New Roman" w:cs="Times New Roman"/>
        </w:rPr>
        <w:tab/>
        <w:t>jegyző</w:t>
      </w:r>
    </w:p>
    <w:p w14:paraId="4F3011B9" w14:textId="77777777" w:rsidR="00A46A1D" w:rsidRPr="008907D6" w:rsidRDefault="00A46A1D">
      <w:pPr>
        <w:rPr>
          <w:rFonts w:ascii="Times New Roman" w:hAnsi="Times New Roman" w:cs="Times New Roman"/>
        </w:rPr>
      </w:pPr>
    </w:p>
    <w:sectPr w:rsidR="00A46A1D" w:rsidRPr="008907D6" w:rsidSect="009323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66FF" w14:textId="77777777" w:rsidR="00643041" w:rsidRDefault="00643041" w:rsidP="008907D6">
      <w:pPr>
        <w:spacing w:after="0" w:line="240" w:lineRule="auto"/>
      </w:pPr>
      <w:r>
        <w:separator/>
      </w:r>
    </w:p>
  </w:endnote>
  <w:endnote w:type="continuationSeparator" w:id="0">
    <w:p w14:paraId="1C0F92DB" w14:textId="77777777" w:rsidR="00643041" w:rsidRDefault="00643041" w:rsidP="0089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1367561"/>
      <w:docPartObj>
        <w:docPartGallery w:val="Page Numbers (Bottom of Page)"/>
        <w:docPartUnique/>
      </w:docPartObj>
    </w:sdtPr>
    <w:sdtEndPr/>
    <w:sdtContent>
      <w:p w14:paraId="51DDC998" w14:textId="3CD8BA56" w:rsidR="00643041" w:rsidRDefault="0064304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BABF2A" w14:textId="77777777" w:rsidR="00643041" w:rsidRDefault="006430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23C4" w14:textId="77777777" w:rsidR="00643041" w:rsidRDefault="00643041" w:rsidP="008907D6">
      <w:pPr>
        <w:spacing w:after="0" w:line="240" w:lineRule="auto"/>
      </w:pPr>
      <w:r>
        <w:separator/>
      </w:r>
    </w:p>
  </w:footnote>
  <w:footnote w:type="continuationSeparator" w:id="0">
    <w:p w14:paraId="0AFC9F5C" w14:textId="77777777" w:rsidR="00643041" w:rsidRDefault="00643041" w:rsidP="0089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B6"/>
    <w:multiLevelType w:val="hybridMultilevel"/>
    <w:tmpl w:val="E9586F00"/>
    <w:lvl w:ilvl="0" w:tplc="148243C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5E27"/>
    <w:multiLevelType w:val="hybridMultilevel"/>
    <w:tmpl w:val="E14019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3E9"/>
    <w:multiLevelType w:val="hybridMultilevel"/>
    <w:tmpl w:val="0BB8177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7002E1"/>
    <w:multiLevelType w:val="hybridMultilevel"/>
    <w:tmpl w:val="FE0A63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0742"/>
    <w:multiLevelType w:val="hybridMultilevel"/>
    <w:tmpl w:val="2B9670AE"/>
    <w:lvl w:ilvl="0" w:tplc="F1E68BC2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B06EF"/>
    <w:multiLevelType w:val="hybridMultilevel"/>
    <w:tmpl w:val="178236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4159"/>
    <w:multiLevelType w:val="hybridMultilevel"/>
    <w:tmpl w:val="0E32F9D8"/>
    <w:lvl w:ilvl="0" w:tplc="612C4CA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610E2"/>
    <w:multiLevelType w:val="hybridMultilevel"/>
    <w:tmpl w:val="BFD03018"/>
    <w:lvl w:ilvl="0" w:tplc="F1CE02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44F37"/>
    <w:multiLevelType w:val="hybridMultilevel"/>
    <w:tmpl w:val="0F6ABC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03518"/>
    <w:multiLevelType w:val="hybridMultilevel"/>
    <w:tmpl w:val="220ED012"/>
    <w:lvl w:ilvl="0" w:tplc="BCC20208">
      <w:start w:val="1"/>
      <w:numFmt w:val="bullet"/>
      <w:lvlText w:val="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BB0CDE8">
      <w:start w:val="1"/>
      <w:numFmt w:val="bullet"/>
      <w:lvlText w:val="o"/>
      <w:lvlJc w:val="left"/>
      <w:pPr>
        <w:ind w:left="11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D8848C">
      <w:start w:val="1"/>
      <w:numFmt w:val="bullet"/>
      <w:lvlText w:val="▪"/>
      <w:lvlJc w:val="left"/>
      <w:pPr>
        <w:ind w:left="18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F62D17C">
      <w:start w:val="1"/>
      <w:numFmt w:val="bullet"/>
      <w:lvlText w:val="•"/>
      <w:lvlJc w:val="left"/>
      <w:pPr>
        <w:ind w:left="25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F6E531C">
      <w:start w:val="1"/>
      <w:numFmt w:val="bullet"/>
      <w:lvlText w:val="o"/>
      <w:lvlJc w:val="left"/>
      <w:pPr>
        <w:ind w:left="33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C9AFAB8">
      <w:start w:val="1"/>
      <w:numFmt w:val="bullet"/>
      <w:lvlText w:val="▪"/>
      <w:lvlJc w:val="left"/>
      <w:pPr>
        <w:ind w:left="40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79C6F18">
      <w:start w:val="1"/>
      <w:numFmt w:val="bullet"/>
      <w:lvlText w:val="•"/>
      <w:lvlJc w:val="left"/>
      <w:pPr>
        <w:ind w:left="4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8860820">
      <w:start w:val="1"/>
      <w:numFmt w:val="bullet"/>
      <w:lvlText w:val="o"/>
      <w:lvlJc w:val="left"/>
      <w:pPr>
        <w:ind w:left="54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E0F44E">
      <w:start w:val="1"/>
      <w:numFmt w:val="bullet"/>
      <w:lvlText w:val="▪"/>
      <w:lvlJc w:val="left"/>
      <w:pPr>
        <w:ind w:left="6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85B89"/>
    <w:multiLevelType w:val="hybridMultilevel"/>
    <w:tmpl w:val="ADDA1A46"/>
    <w:lvl w:ilvl="0" w:tplc="287EE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86ECA"/>
    <w:multiLevelType w:val="hybridMultilevel"/>
    <w:tmpl w:val="38209B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E7044"/>
    <w:multiLevelType w:val="multilevel"/>
    <w:tmpl w:val="88DA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775879"/>
    <w:multiLevelType w:val="multilevel"/>
    <w:tmpl w:val="9FB2E50E"/>
    <w:lvl w:ilvl="0">
      <w:start w:val="1"/>
      <w:numFmt w:val="bullet"/>
      <w:lvlText w:val="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784"/>
        </w:tabs>
        <w:ind w:left="37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504"/>
        </w:tabs>
        <w:ind w:left="45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224"/>
        </w:tabs>
        <w:ind w:left="52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944"/>
        </w:tabs>
        <w:ind w:left="59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664"/>
        </w:tabs>
        <w:ind w:left="66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384"/>
        </w:tabs>
        <w:ind w:left="73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104"/>
        </w:tabs>
        <w:ind w:left="810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9C06CA"/>
    <w:multiLevelType w:val="hybridMultilevel"/>
    <w:tmpl w:val="CCA21344"/>
    <w:lvl w:ilvl="0" w:tplc="60ECC0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7177A"/>
    <w:multiLevelType w:val="hybridMultilevel"/>
    <w:tmpl w:val="14683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6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3"/>
  </w:num>
  <w:num w:numId="12">
    <w:abstractNumId w:val="10"/>
  </w:num>
  <w:num w:numId="13">
    <w:abstractNumId w:val="0"/>
  </w:num>
  <w:num w:numId="14">
    <w:abstractNumId w:val="15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BC"/>
    <w:rsid w:val="000912B6"/>
    <w:rsid w:val="000A6154"/>
    <w:rsid w:val="00147EF5"/>
    <w:rsid w:val="00186F22"/>
    <w:rsid w:val="001F1FB7"/>
    <w:rsid w:val="00211B20"/>
    <w:rsid w:val="00284242"/>
    <w:rsid w:val="00312DFB"/>
    <w:rsid w:val="00316EBC"/>
    <w:rsid w:val="00344B76"/>
    <w:rsid w:val="00383873"/>
    <w:rsid w:val="003D5BA4"/>
    <w:rsid w:val="004014F0"/>
    <w:rsid w:val="00454905"/>
    <w:rsid w:val="004C6CF1"/>
    <w:rsid w:val="004E5CCE"/>
    <w:rsid w:val="005238D8"/>
    <w:rsid w:val="005C044B"/>
    <w:rsid w:val="005E17DD"/>
    <w:rsid w:val="005E2045"/>
    <w:rsid w:val="0063250E"/>
    <w:rsid w:val="00643041"/>
    <w:rsid w:val="0069701C"/>
    <w:rsid w:val="0069714A"/>
    <w:rsid w:val="006C08F6"/>
    <w:rsid w:val="006E34F0"/>
    <w:rsid w:val="00775F49"/>
    <w:rsid w:val="00791D6D"/>
    <w:rsid w:val="007C788C"/>
    <w:rsid w:val="0080153D"/>
    <w:rsid w:val="008125BB"/>
    <w:rsid w:val="0082557D"/>
    <w:rsid w:val="008748CE"/>
    <w:rsid w:val="008907D6"/>
    <w:rsid w:val="00897262"/>
    <w:rsid w:val="008A380F"/>
    <w:rsid w:val="008B2453"/>
    <w:rsid w:val="008B6D29"/>
    <w:rsid w:val="00911F2D"/>
    <w:rsid w:val="0093230B"/>
    <w:rsid w:val="00934D44"/>
    <w:rsid w:val="009502F4"/>
    <w:rsid w:val="009718C0"/>
    <w:rsid w:val="009A5196"/>
    <w:rsid w:val="009B32F4"/>
    <w:rsid w:val="009C0C0F"/>
    <w:rsid w:val="009C4BF7"/>
    <w:rsid w:val="009D3E3C"/>
    <w:rsid w:val="009F1DC9"/>
    <w:rsid w:val="009F718A"/>
    <w:rsid w:val="00A312A7"/>
    <w:rsid w:val="00A46A1D"/>
    <w:rsid w:val="00A46DC3"/>
    <w:rsid w:val="00A618A4"/>
    <w:rsid w:val="00A72BE8"/>
    <w:rsid w:val="00A80CA9"/>
    <w:rsid w:val="00AA0B6A"/>
    <w:rsid w:val="00AA422D"/>
    <w:rsid w:val="00AB179C"/>
    <w:rsid w:val="00AB20B4"/>
    <w:rsid w:val="00AD5B93"/>
    <w:rsid w:val="00B01BAF"/>
    <w:rsid w:val="00B3600F"/>
    <w:rsid w:val="00B72663"/>
    <w:rsid w:val="00BE702B"/>
    <w:rsid w:val="00CA1743"/>
    <w:rsid w:val="00CE3889"/>
    <w:rsid w:val="00D02DF4"/>
    <w:rsid w:val="00D11DA4"/>
    <w:rsid w:val="00D453FE"/>
    <w:rsid w:val="00D513B5"/>
    <w:rsid w:val="00D9089B"/>
    <w:rsid w:val="00D92A07"/>
    <w:rsid w:val="00DB31FA"/>
    <w:rsid w:val="00DE6B5B"/>
    <w:rsid w:val="00DE6F90"/>
    <w:rsid w:val="00E14BB0"/>
    <w:rsid w:val="00E20DD8"/>
    <w:rsid w:val="00E62611"/>
    <w:rsid w:val="00EE1266"/>
    <w:rsid w:val="00EE460A"/>
    <w:rsid w:val="00F05A93"/>
    <w:rsid w:val="00FA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4D6C"/>
  <w15:chartTrackingRefBased/>
  <w15:docId w15:val="{D7D2F53F-2463-44D3-8197-479D01C7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6D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1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16EB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16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6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6EBC"/>
  </w:style>
  <w:style w:type="character" w:styleId="Kiemels2">
    <w:name w:val="Strong"/>
    <w:basedOn w:val="Bekezdsalapbettpusa"/>
    <w:uiPriority w:val="22"/>
    <w:qFormat/>
    <w:rsid w:val="0093230B"/>
    <w:rPr>
      <w:b/>
      <w:bCs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230B"/>
    <w:pPr>
      <w:widowControl w:val="0"/>
      <w:autoSpaceDE w:val="0"/>
      <w:autoSpaceDN w:val="0"/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23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93230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rsid w:val="0093230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A312A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aprtelmezett">
    <w:name w:val="Alapértelmezett"/>
    <w:rsid w:val="00D02DF4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table" w:customStyle="1" w:styleId="TableGrid">
    <w:name w:val="TableGrid"/>
    <w:rsid w:val="00186F2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nhideWhenUsed/>
    <w:rsid w:val="00186F2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186F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679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Mónika Lack</cp:lastModifiedBy>
  <cp:revision>27</cp:revision>
  <cp:lastPrinted>2020-09-23T08:55:00Z</cp:lastPrinted>
  <dcterms:created xsi:type="dcterms:W3CDTF">2021-12-07T08:25:00Z</dcterms:created>
  <dcterms:modified xsi:type="dcterms:W3CDTF">2021-12-09T06:44:00Z</dcterms:modified>
</cp:coreProperties>
</file>